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317F" w14:textId="77777777" w:rsidR="00CC3FD4" w:rsidRPr="00CC3FD4" w:rsidRDefault="00CC3FD4" w:rsidP="00CC3FD4">
      <w:pPr xmlns:w="http://schemas.openxmlformats.org/wordprocessingml/2006/main">
        <w:shd w:val="clear" w:color="auto" w:fill="FFFFFF"/>
        <w:spacing w:before="100" w:beforeAutospacing="1" w:after="100" w:afterAutospacing="1" w:line="240" w:lineRule="auto"/>
        <w:outlineLvl w:val="5"/>
        <w:rPr>
          <w:rFonts w:ascii="Helvetica" w:eastAsia="Times New Roman" w:hAnsi="Helvetica" w:cs="Times New Roman"/>
          <w:b/>
          <w:bCs/>
          <w:color w:val="045881"/>
          <w:sz w:val="24"/>
          <w:szCs w:val="24"/>
        </w:rPr>
      </w:pPr>
      <w:r xmlns:w="http://schemas.openxmlformats.org/wordprocessingml/2006/main" w:rsidRPr="00CC3FD4">
        <w:rPr>
          <w:rFonts w:ascii="Helvetica" w:eastAsia="Times New Roman" w:hAnsi="Helvetica" w:cs="Times New Roman"/>
          <w:b/>
          <w:bCs/>
          <w:color w:val="045881"/>
          <w:sz w:val="24"/>
          <w:szCs w:val="24"/>
        </w:rPr>
        <w:t xml:space="preserve">Deklarasyon non diskriminasyon:</w:t>
      </w:r>
    </w:p>
    <w:p w14:paraId="59F2B2DF" w14:textId="77777777" w:rsidR="00CC3FD4" w:rsidRPr="00CC3FD4" w:rsidRDefault="00CC3FD4" w:rsidP="00CC3FD4">
      <w:pPr xmlns:w="http://schemas.openxmlformats.org/wordprocessingml/2006/main">
        <w:shd w:val="clear" w:color="auto" w:fill="FFFFFF"/>
        <w:spacing w:before="100" w:beforeAutospacing="1" w:after="100" w:afterAutospacing="1" w:line="240" w:lineRule="auto"/>
        <w:rPr>
          <w:rFonts w:ascii="Helvetica" w:eastAsia="Times New Roman" w:hAnsi="Helvetica" w:cs="Times New Roman"/>
          <w:color w:val="1B1B1B"/>
          <w:sz w:val="24"/>
          <w:szCs w:val="24"/>
        </w:rPr>
      </w:pPr>
      <w:r xmlns:w="http://schemas.openxmlformats.org/wordprocessingml/2006/main" w:rsidRPr="00CC3FD4">
        <w:rPr>
          <w:rFonts w:ascii="Helvetica" w:eastAsia="Times New Roman" w:hAnsi="Helvetica" w:cs="Times New Roman"/>
          <w:color w:val="1B1B1B"/>
          <w:sz w:val="24"/>
          <w:szCs w:val="24"/>
        </w:rPr>
        <w:t xml:space="preserve">Dapre lwa federal dwa sivil ak règleman ak règleman Depatman Agrikilti Ameriken (USDA), enstitisyon sa a entèdi pou fè diskriminasyon sou baz ras, koulè, orijin nasyonal, sèks (ki gen ladan idantite sèks ak oryantasyon seksyèl), andikap, laj, oswa reprezay oswa vanjans pou aktivite dwa sivil anvan yo.</w:t>
      </w:r>
    </w:p>
    <w:p w14:paraId="4EC4F7C4" w14:textId="77777777" w:rsidR="00CC3FD4" w:rsidRPr="00CC3FD4" w:rsidRDefault="00CC3FD4" w:rsidP="00CC3FD4">
      <w:pPr xmlns:w="http://schemas.openxmlformats.org/wordprocessingml/2006/main">
        <w:shd w:val="clear" w:color="auto" w:fill="FFFFFF"/>
        <w:spacing w:before="100" w:beforeAutospacing="1" w:after="100" w:afterAutospacing="1" w:line="240" w:lineRule="auto"/>
        <w:rPr>
          <w:rFonts w:ascii="Helvetica" w:eastAsia="Times New Roman" w:hAnsi="Helvetica" w:cs="Times New Roman"/>
          <w:color w:val="1B1B1B"/>
          <w:sz w:val="24"/>
          <w:szCs w:val="24"/>
        </w:rPr>
      </w:pPr>
      <w:r xmlns:w="http://schemas.openxmlformats.org/wordprocessingml/2006/main" w:rsidRPr="00CC3FD4">
        <w:rPr>
          <w:rFonts w:ascii="Helvetica" w:eastAsia="Times New Roman" w:hAnsi="Helvetica" w:cs="Times New Roman"/>
          <w:color w:val="1B1B1B"/>
          <w:sz w:val="24"/>
          <w:szCs w:val="24"/>
        </w:rPr>
        <w:t xml:space="preserve">Enfòmasyon sou pwogram yo ka disponib nan lòt lang ki pa Angle. Moun ki gen andikap ki bezwen lòt mwayen kominikasyon pou jwenn enfòmasyon sou pwogram nan (pa egzanp, Bray, gwo lèt, kasèt odyo, Lang siy Ameriken), ta dwe kontakte ajans leta oswa lokal ki responsab ki administre pwogram nan oswa USDA a TARGET Center nan (202) 720-. 2600 (vwa ak TTY) oswa kontakte USDA atravè Sèvis Federal Relay nan (800) 877-8339.</w:t>
      </w:r>
    </w:p>
    <w:p w14:paraId="75620379" w14:textId="77777777" w:rsidR="00CC3FD4" w:rsidRPr="00CC3FD4" w:rsidRDefault="00CC3FD4" w:rsidP="00CC3FD4">
      <w:pPr xmlns:w="http://schemas.openxmlformats.org/wordprocessingml/2006/main">
        <w:shd w:val="clear" w:color="auto" w:fill="FFFFFF"/>
        <w:spacing w:before="100" w:beforeAutospacing="1" w:after="100" w:afterAutospacing="1" w:line="240" w:lineRule="auto"/>
        <w:rPr>
          <w:rFonts w:ascii="Helvetica" w:eastAsia="Times New Roman" w:hAnsi="Helvetica" w:cs="Times New Roman"/>
          <w:color w:val="1B1B1B"/>
          <w:sz w:val="24"/>
          <w:szCs w:val="24"/>
        </w:rPr>
      </w:pPr>
      <w:r xmlns:w="http://schemas.openxmlformats.org/wordprocessingml/2006/main" w:rsidRPr="00CC3FD4">
        <w:rPr>
          <w:rFonts w:ascii="Helvetica" w:eastAsia="Times New Roman" w:hAnsi="Helvetica" w:cs="Times New Roman"/>
          <w:color w:val="1B1B1B"/>
          <w:sz w:val="24"/>
          <w:szCs w:val="24"/>
        </w:rPr>
        <w:t xml:space="preserve">Pou depoze yon plent pou diskriminasyon nan pwogram, yon moun ki plenyen dwe ranpli yon Fòm AD-3027, Fòmilè pou plent sou diskriminasyon nan pwogram USDA, ki ka jwenn sou entènèt nan: </w:t>
      </w:r>
      <w:hyperlink xmlns:w="http://schemas.openxmlformats.org/wordprocessingml/2006/main" xmlns:r="http://schemas.openxmlformats.org/officeDocument/2006/relationships" r:id="rId5" w:tgtFrame="_blank" w:history="1">
        <w:r xmlns:w="http://schemas.openxmlformats.org/wordprocessingml/2006/main" w:rsidRPr="00CC3FD4">
          <w:rPr>
            <w:rFonts w:ascii="Helvetica" w:eastAsia="Times New Roman" w:hAnsi="Helvetica" w:cs="Times New Roman"/>
            <w:color w:val="2E8540"/>
            <w:sz w:val="24"/>
            <w:szCs w:val="24"/>
            <w:u w:val="single"/>
          </w:rPr>
          <w:t xml:space="preserve">https://www.usda.gov/sites/default/files/documents/ad-3027 .pdf </w:t>
        </w:r>
      </w:hyperlink>
      <w:r xmlns:w="http://schemas.openxmlformats.org/wordprocessingml/2006/main" w:rsidRPr="00CC3FD4">
        <w:rPr>
          <w:rFonts w:ascii="Helvetica" w:eastAsia="Times New Roman" w:hAnsi="Helvetica" w:cs="Times New Roman"/>
          <w:color w:val="1B1B1B"/>
          <w:sz w:val="24"/>
          <w:szCs w:val="24"/>
        </w:rPr>
        <w:t xml:space="preserve">, ki soti nan nenpòt biwo USDA, lè w rele (866) 632-9992, oswa lè w ekri yon lèt ki adrese USDA. Lèt la dwe genyen non moun ki pote plent lan, adrès, nimewo telefòn, ak yon deskripsyon alekri sou swadizan aksyon diskriminatwa a ak ase detay pou enfòme Asistan Sekretè Dwa Sivil la (ASCR) sou nati ak dat yon swadizan vyolasyon dwa sivil la. Fòm oswa lèt AD-3027 ranpli a dwe soumèt bay USDA pa:</w:t>
      </w:r>
    </w:p>
    <w:p w14:paraId="4C2C4107" w14:textId="77777777" w:rsidR="00CC3FD4" w:rsidRPr="00CC3FD4" w:rsidRDefault="00CC3FD4" w:rsidP="00CC3FD4">
      <w:pPr xmlns:w="http://schemas.openxmlformats.org/wordprocessingml/2006/main">
        <w:numPr>
          <w:ilvl w:val="0"/>
          <w:numId w:val="1"/>
        </w:numPr>
        <w:shd w:val="clear" w:color="auto" w:fill="FFFFFF"/>
        <w:spacing w:before="100" w:beforeAutospacing="1" w:after="100" w:afterAutospacing="1" w:line="240" w:lineRule="auto"/>
        <w:rPr>
          <w:rFonts w:ascii="Helvetica" w:eastAsia="Times New Roman" w:hAnsi="Helvetica" w:cs="Times New Roman"/>
          <w:color w:val="1B1B1B"/>
          <w:sz w:val="24"/>
          <w:szCs w:val="24"/>
        </w:rPr>
      </w:pPr>
      <w:r xmlns:w="http://schemas.openxmlformats.org/wordprocessingml/2006/main" w:rsidRPr="00CC3FD4">
        <w:rPr>
          <w:rFonts w:ascii="Helvetica" w:eastAsia="Times New Roman" w:hAnsi="Helvetica" w:cs="Times New Roman"/>
          <w:b/>
          <w:bCs/>
          <w:color w:val="1B1B1B"/>
          <w:sz w:val="24"/>
          <w:szCs w:val="24"/>
        </w:rPr>
        <w:t xml:space="preserve">lapòs: </w:t>
      </w:r>
      <w:r xmlns:w="http://schemas.openxmlformats.org/wordprocessingml/2006/main" w:rsidRPr="00CC3FD4">
        <w:rPr>
          <w:rFonts w:ascii="Helvetica" w:eastAsia="Times New Roman" w:hAnsi="Helvetica" w:cs="Times New Roman"/>
          <w:color w:val="1B1B1B"/>
          <w:sz w:val="24"/>
          <w:szCs w:val="24"/>
        </w:rPr>
        <w:br xmlns:w="http://schemas.openxmlformats.org/wordprocessingml/2006/main"/>
      </w:r>
      <w:r xmlns:w="http://schemas.openxmlformats.org/wordprocessingml/2006/main" w:rsidRPr="00CC3FD4">
        <w:rPr>
          <w:rFonts w:ascii="Helvetica" w:eastAsia="Times New Roman" w:hAnsi="Helvetica" w:cs="Times New Roman"/>
          <w:color w:val="1B1B1B"/>
          <w:sz w:val="24"/>
          <w:szCs w:val="24"/>
        </w:rPr>
        <w:t xml:space="preserve">Depatman Agrikilti Ameriken Biwo Asistan Sekretè Dwa Sivil 1400 Independence Avenue, SWWashington, DC 20250-9410; oswa</w:t>
      </w:r>
    </w:p>
    <w:p w14:paraId="58C77DFC" w14:textId="77777777" w:rsidR="00CC3FD4" w:rsidRPr="00CC3FD4" w:rsidRDefault="00CC3FD4" w:rsidP="00CC3FD4">
      <w:pPr xmlns:w="http://schemas.openxmlformats.org/wordprocessingml/2006/main">
        <w:numPr>
          <w:ilvl w:val="0"/>
          <w:numId w:val="1"/>
        </w:numPr>
        <w:shd w:val="clear" w:color="auto" w:fill="FFFFFF"/>
        <w:spacing w:before="100" w:beforeAutospacing="1" w:after="100" w:afterAutospacing="1" w:line="240" w:lineRule="auto"/>
        <w:rPr>
          <w:rFonts w:ascii="Helvetica" w:eastAsia="Times New Roman" w:hAnsi="Helvetica" w:cs="Times New Roman"/>
          <w:color w:val="1B1B1B"/>
          <w:sz w:val="24"/>
          <w:szCs w:val="24"/>
        </w:rPr>
      </w:pPr>
      <w:r xmlns:w="http://schemas.openxmlformats.org/wordprocessingml/2006/main" w:rsidRPr="00CC3FD4">
        <w:rPr>
          <w:rFonts w:ascii="Helvetica" w:eastAsia="Times New Roman" w:hAnsi="Helvetica" w:cs="Times New Roman"/>
          <w:b/>
          <w:bCs/>
          <w:color w:val="1B1B1B"/>
          <w:sz w:val="24"/>
          <w:szCs w:val="24"/>
        </w:rPr>
        <w:t xml:space="preserve">faks: </w:t>
      </w:r>
      <w:r xmlns:w="http://schemas.openxmlformats.org/wordprocessingml/2006/main" w:rsidRPr="00CC3FD4">
        <w:rPr>
          <w:rFonts w:ascii="Helvetica" w:eastAsia="Times New Roman" w:hAnsi="Helvetica" w:cs="Times New Roman"/>
          <w:color w:val="1B1B1B"/>
          <w:sz w:val="24"/>
          <w:szCs w:val="24"/>
        </w:rPr>
        <w:br xmlns:w="http://schemas.openxmlformats.org/wordprocessingml/2006/main"/>
      </w:r>
      <w:r xmlns:w="http://schemas.openxmlformats.org/wordprocessingml/2006/main" w:rsidRPr="00CC3FD4">
        <w:rPr>
          <w:rFonts w:ascii="Helvetica" w:eastAsia="Times New Roman" w:hAnsi="Helvetica" w:cs="Times New Roman"/>
          <w:color w:val="1B1B1B"/>
          <w:sz w:val="24"/>
          <w:szCs w:val="24"/>
        </w:rPr>
        <w:t xml:space="preserve">(833) 256-1665 oswa (202) 690-7442; oswa</w:t>
      </w:r>
    </w:p>
    <w:p w14:paraId="78392195" w14:textId="77777777" w:rsidR="00CC3FD4" w:rsidRPr="00CC3FD4" w:rsidRDefault="00CC3FD4" w:rsidP="00CC3FD4">
      <w:pPr xmlns:w="http://schemas.openxmlformats.org/wordprocessingml/2006/main">
        <w:numPr>
          <w:ilvl w:val="0"/>
          <w:numId w:val="1"/>
        </w:numPr>
        <w:shd w:val="clear" w:color="auto" w:fill="FFFFFF"/>
        <w:spacing w:before="100" w:beforeAutospacing="1" w:after="100" w:afterAutospacing="1" w:line="240" w:lineRule="auto"/>
        <w:rPr>
          <w:rFonts w:ascii="Helvetica" w:eastAsia="Times New Roman" w:hAnsi="Helvetica" w:cs="Times New Roman"/>
          <w:color w:val="1B1B1B"/>
          <w:sz w:val="24"/>
          <w:szCs w:val="24"/>
        </w:rPr>
      </w:pPr>
      <w:r xmlns:w="http://schemas.openxmlformats.org/wordprocessingml/2006/main" w:rsidRPr="00CC3FD4">
        <w:rPr>
          <w:rFonts w:ascii="Helvetica" w:eastAsia="Times New Roman" w:hAnsi="Helvetica" w:cs="Times New Roman"/>
          <w:b/>
          <w:bCs/>
          <w:color w:val="1B1B1B"/>
          <w:sz w:val="24"/>
          <w:szCs w:val="24"/>
        </w:rPr>
        <w:t xml:space="preserve">imèl: </w:t>
      </w:r>
      <w:r xmlns:w="http://schemas.openxmlformats.org/wordprocessingml/2006/main" w:rsidRPr="00CC3FD4">
        <w:rPr>
          <w:rFonts w:ascii="Helvetica" w:eastAsia="Times New Roman" w:hAnsi="Helvetica" w:cs="Times New Roman"/>
          <w:color w:val="1B1B1B"/>
          <w:sz w:val="24"/>
          <w:szCs w:val="24"/>
        </w:rPr>
        <w:br xmlns:w="http://schemas.openxmlformats.org/wordprocessingml/2006/main"/>
      </w:r>
      <w:hyperlink xmlns:w="http://schemas.openxmlformats.org/wordprocessingml/2006/main" xmlns:r="http://schemas.openxmlformats.org/officeDocument/2006/relationships" r:id="rId6" w:history="1">
        <w:r xmlns:w="http://schemas.openxmlformats.org/wordprocessingml/2006/main" w:rsidRPr="00CC3FD4">
          <w:rPr>
            <w:rFonts w:ascii="Helvetica" w:eastAsia="Times New Roman" w:hAnsi="Helvetica" w:cs="Times New Roman"/>
            <w:color w:val="2E8540"/>
            <w:sz w:val="24"/>
            <w:szCs w:val="24"/>
            <w:u w:val="single"/>
          </w:rPr>
          <w:t xml:space="preserve">Program.Intake@usda.gov</w:t>
        </w:r>
      </w:hyperlink>
    </w:p>
    <w:p w14:paraId="42CA46B1" w14:textId="77777777" w:rsidR="00CC3FD4" w:rsidRPr="00CC3FD4" w:rsidRDefault="00CC3FD4" w:rsidP="00CC3FD4">
      <w:pPr xmlns:w="http://schemas.openxmlformats.org/wordprocessingml/2006/main">
        <w:shd w:val="clear" w:color="auto" w:fill="FFFFFF"/>
        <w:spacing w:before="100" w:beforeAutospacing="1" w:after="100" w:afterAutospacing="1" w:line="240" w:lineRule="auto"/>
        <w:rPr>
          <w:rFonts w:ascii="Helvetica" w:eastAsia="Times New Roman" w:hAnsi="Helvetica" w:cs="Times New Roman"/>
          <w:color w:val="1B1B1B"/>
          <w:sz w:val="24"/>
          <w:szCs w:val="24"/>
        </w:rPr>
      </w:pPr>
      <w:r xmlns:w="http://schemas.openxmlformats.org/wordprocessingml/2006/main" w:rsidRPr="00CC3FD4">
        <w:rPr>
          <w:rFonts w:ascii="Helvetica" w:eastAsia="Times New Roman" w:hAnsi="Helvetica" w:cs="Times New Roman"/>
          <w:color w:val="1B1B1B"/>
          <w:sz w:val="24"/>
          <w:szCs w:val="24"/>
        </w:rPr>
        <w:t xml:space="preserve"> </w:t>
      </w:r>
    </w:p>
    <w:p w14:paraId="6506CDFD" w14:textId="77777777" w:rsidR="00CC3FD4" w:rsidRPr="00CC3FD4" w:rsidRDefault="00CC3FD4" w:rsidP="00CC3FD4">
      <w:pPr xmlns:w="http://schemas.openxmlformats.org/wordprocessingml/2006/main">
        <w:shd w:val="clear" w:color="auto" w:fill="FFFFFF"/>
        <w:spacing w:before="100" w:beforeAutospacing="1" w:after="100" w:afterAutospacing="1" w:line="240" w:lineRule="auto"/>
        <w:rPr>
          <w:rFonts w:ascii="Helvetica" w:eastAsia="Times New Roman" w:hAnsi="Helvetica" w:cs="Times New Roman"/>
          <w:color w:val="1B1B1B"/>
          <w:sz w:val="24"/>
          <w:szCs w:val="24"/>
        </w:rPr>
      </w:pPr>
      <w:r xmlns:w="http://schemas.openxmlformats.org/wordprocessingml/2006/main" w:rsidRPr="00CC3FD4">
        <w:rPr>
          <w:rFonts w:ascii="Helvetica" w:eastAsia="Times New Roman" w:hAnsi="Helvetica" w:cs="Times New Roman"/>
          <w:color w:val="1B1B1B"/>
          <w:sz w:val="24"/>
          <w:szCs w:val="24"/>
        </w:rPr>
        <w:t xml:space="preserve">Enstitisyon sa a se yon founisè egalite opòtinite.</w:t>
      </w:r>
    </w:p>
    <w:p w14:paraId="78DC773C" w14:textId="77777777" w:rsidR="00CC3FD4" w:rsidRDefault="00CC3FD4"/>
    <w:sectPr w:rsidR="00CC3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1FE6"/>
    <w:multiLevelType w:val="multilevel"/>
    <w:tmpl w:val="CF36D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D4"/>
    <w:rsid w:val="00CC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50DB"/>
  <w15:chartTrackingRefBased/>
  <w15:docId w15:val="{7A1ACB09-D2D5-4989-AF87-BAD9056C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CC3FD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C3FD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CC3F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3FD4"/>
    <w:rPr>
      <w:color w:val="0000FF"/>
      <w:u w:val="single"/>
    </w:rPr>
  </w:style>
  <w:style w:type="character" w:styleId="Strong">
    <w:name w:val="Strong"/>
    <w:basedOn w:val="DefaultParagraphFont"/>
    <w:uiPriority w:val="22"/>
    <w:qFormat/>
    <w:rsid w:val="00CC3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5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Bakos</dc:creator>
  <cp:keywords/>
  <dc:description/>
  <cp:lastModifiedBy>Jennifer Bakos</cp:lastModifiedBy>
  <cp:revision>1</cp:revision>
  <dcterms:created xsi:type="dcterms:W3CDTF">2024-10-04T16:18:00Z</dcterms:created>
  <dcterms:modified xsi:type="dcterms:W3CDTF">2024-10-04T16:19:00Z</dcterms:modified>
</cp:coreProperties>
</file>